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6A" w:rsidRPr="00FE7A3D" w:rsidRDefault="005A1B6A" w:rsidP="005A1B6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5A1B6A" w:rsidRPr="00FE7A3D" w:rsidRDefault="005A1B6A" w:rsidP="005A1B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E7A3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B6A" w:rsidRPr="00FE7A3D" w:rsidRDefault="005A1B6A" w:rsidP="005A1B6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5A1B6A" w:rsidRPr="00FE7A3D" w:rsidRDefault="003E4DEB" w:rsidP="005A1B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ТРИДЦЯТЬ  ДРУГА </w:t>
      </w:r>
      <w:r w:rsidR="005A1B6A" w:rsidRPr="00FE7A3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="005A1B6A" w:rsidRPr="00FE7A3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5A1B6A" w:rsidRPr="00FE7A3D" w:rsidRDefault="003E4DEB" w:rsidP="005A1B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 позачергове засідання)</w:t>
      </w:r>
    </w:p>
    <w:p w:rsidR="001D1DCC" w:rsidRDefault="001D1DCC" w:rsidP="005A1B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B6A" w:rsidRPr="00FE7A3D" w:rsidRDefault="005A1B6A" w:rsidP="005A1B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5A1B6A" w:rsidRPr="00FE7A3D" w:rsidRDefault="005A1B6A" w:rsidP="005A1B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B6A" w:rsidRPr="00FE7A3D" w:rsidRDefault="003E4DEB" w:rsidP="005A1B6A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№____32 </w:t>
      </w:r>
      <w:r w:rsidR="005A1B6A"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5A1B6A" w:rsidRPr="00FE7A3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5A1B6A"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B70190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</w:t>
      </w:r>
      <w:r w:rsidR="00B7019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</w:t>
      </w: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:rsidR="00B70190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5A1B6A" w:rsidRPr="00FE7A3D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земельну ділянку</w:t>
      </w:r>
      <w:r w:rsidR="00B7019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FE7A3D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104F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Б.Ступки (поруч садиби №29-А)</w:t>
      </w:r>
      <w:r w:rsidR="00967D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місті Буча</w:t>
      </w:r>
    </w:p>
    <w:p w:rsidR="00FE7A3D" w:rsidRDefault="00B70190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Мальон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М.П.</w:t>
      </w:r>
    </w:p>
    <w:p w:rsidR="00B70190" w:rsidRPr="00FE7A3D" w:rsidRDefault="00B70190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1B6A" w:rsidRPr="00FE7A3D" w:rsidRDefault="005A1B6A" w:rsidP="005A1B6A">
      <w:pPr>
        <w:spacing w:after="16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104F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104FE0">
        <w:rPr>
          <w:rFonts w:ascii="Times New Roman" w:eastAsia="Calibri" w:hAnsi="Times New Roman" w:cs="Times New Roman"/>
          <w:sz w:val="24"/>
          <w:szCs w:val="24"/>
          <w:lang w:val="uk-UA"/>
        </w:rPr>
        <w:t>Мальона</w:t>
      </w:r>
      <w:proofErr w:type="spellEnd"/>
      <w:r w:rsidR="00104F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Михайла Павловича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</w:t>
      </w:r>
      <w:r w:rsidR="00104FE0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особистого строкового сервітуту на земельну ділян</w:t>
      </w:r>
      <w:r w:rsidR="00104FE0">
        <w:rPr>
          <w:rFonts w:ascii="Times New Roman" w:eastAsia="Calibri" w:hAnsi="Times New Roman" w:cs="Times New Roman"/>
          <w:sz w:val="24"/>
          <w:szCs w:val="24"/>
          <w:lang w:val="uk-UA"/>
        </w:rPr>
        <w:t>ку площею 0,0060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вул. </w:t>
      </w:r>
      <w:r w:rsidR="00104F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Богдана Ступки (поруч садиби №29-А) 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місті Буча, враховуючи рішення виконавчого комітету Бучанської міської ради від </w:t>
      </w:r>
      <w:r w:rsidR="00CC3294">
        <w:rPr>
          <w:rFonts w:ascii="Times New Roman" w:eastAsia="Calibri" w:hAnsi="Times New Roman" w:cs="Times New Roman"/>
          <w:sz w:val="24"/>
          <w:szCs w:val="24"/>
          <w:lang w:val="uk-UA"/>
        </w:rPr>
        <w:t>15.02.2022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310CC7">
        <w:rPr>
          <w:rFonts w:ascii="Times New Roman" w:eastAsia="Calibri" w:hAnsi="Times New Roman" w:cs="Times New Roman"/>
          <w:sz w:val="24"/>
          <w:szCs w:val="24"/>
          <w:lang w:val="uk-UA"/>
        </w:rPr>
        <w:t>143/3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746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паспорт прив’язки </w:t>
      </w:r>
      <w:r w:rsidR="00BE77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тимчасової споруди, термін дії якого продовжено до 15.02.2023, 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FE7A3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 w:rsidR="00B8385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</w:t>
      </w:r>
      <w:r w:rsidRPr="00FE7A3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967D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п.34 ч.1 ст.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Україні», міська рада</w:t>
      </w:r>
    </w:p>
    <w:p w:rsidR="005A1B6A" w:rsidRPr="00FE7A3D" w:rsidRDefault="005A1B6A" w:rsidP="005A1B6A">
      <w:pPr>
        <w:tabs>
          <w:tab w:val="left" w:pos="2505"/>
        </w:tabs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A1B6A" w:rsidRDefault="005A1B6A" w:rsidP="005A1B6A">
      <w:pPr>
        <w:numPr>
          <w:ilvl w:val="0"/>
          <w:numId w:val="1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</w:t>
      </w:r>
      <w:r w:rsidR="00B70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дії </w:t>
      </w:r>
      <w:r w:rsidR="000401CD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</w:t>
      </w:r>
      <w:r w:rsidR="0087624C">
        <w:rPr>
          <w:rFonts w:ascii="Times New Roman" w:eastAsia="Calibri" w:hAnsi="Times New Roman" w:cs="Times New Roman"/>
          <w:sz w:val="24"/>
          <w:szCs w:val="24"/>
          <w:lang w:val="uk-UA"/>
        </w:rPr>
        <w:t>трокового сервітуту</w:t>
      </w:r>
      <w:r w:rsidR="0004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розміщення тимчасових споруд для провадження підприємницької діяльності в м. Буча</w:t>
      </w:r>
      <w:r w:rsidR="00876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E27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87624C">
        <w:rPr>
          <w:rFonts w:ascii="Times New Roman" w:eastAsia="Calibri" w:hAnsi="Times New Roman" w:cs="Times New Roman"/>
          <w:sz w:val="24"/>
          <w:szCs w:val="24"/>
          <w:lang w:val="uk-UA"/>
        </w:rPr>
        <w:t>12.03.2021</w:t>
      </w:r>
      <w:r w:rsidR="005E27BA" w:rsidRPr="005E27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27BA">
        <w:rPr>
          <w:rFonts w:ascii="Times New Roman" w:eastAsia="Calibri" w:hAnsi="Times New Roman" w:cs="Times New Roman"/>
          <w:sz w:val="24"/>
          <w:szCs w:val="24"/>
          <w:lang w:val="uk-UA"/>
        </w:rPr>
        <w:t>укладеного</w:t>
      </w:r>
      <w:r w:rsidR="0004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="000401CD">
        <w:rPr>
          <w:rFonts w:ascii="Times New Roman" w:eastAsia="Calibri" w:hAnsi="Times New Roman" w:cs="Times New Roman"/>
          <w:sz w:val="24"/>
          <w:szCs w:val="24"/>
          <w:lang w:val="uk-UA"/>
        </w:rPr>
        <w:t>Мальоном</w:t>
      </w:r>
      <w:proofErr w:type="spellEnd"/>
      <w:r w:rsidR="0004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Михайлом Павловичем стосовно  земельної ділянки</w:t>
      </w:r>
      <w:r w:rsidR="00876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0,006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 га по вул. </w:t>
      </w:r>
      <w:r w:rsidR="0087624C">
        <w:rPr>
          <w:rFonts w:ascii="Times New Roman" w:eastAsia="Calibri" w:hAnsi="Times New Roman" w:cs="Times New Roman"/>
          <w:sz w:val="24"/>
          <w:szCs w:val="24"/>
          <w:lang w:val="uk-UA"/>
        </w:rPr>
        <w:t>Б.Ступки (поруч садиби №29-А)</w:t>
      </w:r>
      <w:r w:rsidR="0004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624C">
        <w:rPr>
          <w:rFonts w:ascii="Times New Roman" w:eastAsia="Calibri" w:hAnsi="Times New Roman" w:cs="Times New Roman"/>
          <w:sz w:val="24"/>
          <w:szCs w:val="24"/>
          <w:lang w:val="uk-UA"/>
        </w:rPr>
        <w:t>строком до 15.02.2023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70190" w:rsidRPr="006917E9" w:rsidRDefault="00B70190" w:rsidP="00B70190">
      <w:pPr>
        <w:pStyle w:val="a5"/>
        <w:numPr>
          <w:ilvl w:val="0"/>
          <w:numId w:val="1"/>
        </w:numPr>
        <w:tabs>
          <w:tab w:val="left" w:pos="2505"/>
        </w:tabs>
        <w:spacing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17E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B70190" w:rsidRPr="006917E9" w:rsidRDefault="005E27BA" w:rsidP="00B70190">
      <w:pPr>
        <w:pStyle w:val="a5"/>
        <w:numPr>
          <w:ilvl w:val="0"/>
          <w:numId w:val="1"/>
        </w:numPr>
        <w:tabs>
          <w:tab w:val="left" w:pos="2505"/>
        </w:tabs>
        <w:spacing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Мальону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М.П.</w:t>
      </w:r>
      <w:r w:rsidR="00B70190" w:rsidRPr="006917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70190" w:rsidRPr="006917E9" w:rsidRDefault="00B70190" w:rsidP="00B70190">
      <w:pPr>
        <w:pStyle w:val="a5"/>
        <w:numPr>
          <w:ilvl w:val="0"/>
          <w:numId w:val="1"/>
        </w:numPr>
        <w:tabs>
          <w:tab w:val="left" w:pos="2505"/>
        </w:tabs>
        <w:spacing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17E9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B70190" w:rsidRPr="006917E9" w:rsidRDefault="00B70190" w:rsidP="00B70190">
      <w:pPr>
        <w:pStyle w:val="a5"/>
        <w:numPr>
          <w:ilvl w:val="0"/>
          <w:numId w:val="1"/>
        </w:numPr>
        <w:tabs>
          <w:tab w:val="left" w:pos="2505"/>
        </w:tabs>
        <w:spacing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17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917E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6917E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70190" w:rsidRDefault="00B70190" w:rsidP="00B70190">
      <w:pPr>
        <w:tabs>
          <w:tab w:val="left" w:pos="2505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70190" w:rsidRPr="00FE7A3D" w:rsidRDefault="00B70190" w:rsidP="00B70190">
      <w:pPr>
        <w:tabs>
          <w:tab w:val="left" w:pos="2505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A1B6A" w:rsidRPr="00FE7A3D" w:rsidRDefault="00FE7A3D" w:rsidP="005A1B6A">
      <w:pPr>
        <w:spacing w:after="160" w:line="254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5A1B6A" w:rsidRPr="00FE7A3D" w:rsidRDefault="005A1B6A" w:rsidP="005A1B6A">
      <w:pPr>
        <w:rPr>
          <w:sz w:val="24"/>
          <w:szCs w:val="24"/>
          <w:lang w:val="uk-UA"/>
        </w:rPr>
      </w:pPr>
    </w:p>
    <w:p w:rsidR="00F13495" w:rsidRDefault="00F1349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FE7A3D" w:rsidRPr="00FE7A3D" w:rsidRDefault="00FE7A3D">
      <w:pPr>
        <w:rPr>
          <w:sz w:val="24"/>
          <w:szCs w:val="24"/>
        </w:rPr>
      </w:pPr>
    </w:p>
    <w:sectPr w:rsidR="00FE7A3D" w:rsidRPr="00FE7A3D" w:rsidSect="005E27B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7046B"/>
    <w:multiLevelType w:val="hybridMultilevel"/>
    <w:tmpl w:val="48FE9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1B6A"/>
    <w:rsid w:val="00030F5E"/>
    <w:rsid w:val="000401CD"/>
    <w:rsid w:val="00104FE0"/>
    <w:rsid w:val="00174617"/>
    <w:rsid w:val="001D1DCC"/>
    <w:rsid w:val="00310CC7"/>
    <w:rsid w:val="003E4DEB"/>
    <w:rsid w:val="00484E7F"/>
    <w:rsid w:val="0049725C"/>
    <w:rsid w:val="00581419"/>
    <w:rsid w:val="005A1B6A"/>
    <w:rsid w:val="005E27BA"/>
    <w:rsid w:val="007344A0"/>
    <w:rsid w:val="00755517"/>
    <w:rsid w:val="0087624C"/>
    <w:rsid w:val="00967D09"/>
    <w:rsid w:val="00977D24"/>
    <w:rsid w:val="00AA12EE"/>
    <w:rsid w:val="00B70190"/>
    <w:rsid w:val="00B8385A"/>
    <w:rsid w:val="00BE77AE"/>
    <w:rsid w:val="00CC3294"/>
    <w:rsid w:val="00F13495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6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B6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B7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16</cp:revision>
  <cp:lastPrinted>2022-08-04T07:13:00Z</cp:lastPrinted>
  <dcterms:created xsi:type="dcterms:W3CDTF">2022-06-15T07:50:00Z</dcterms:created>
  <dcterms:modified xsi:type="dcterms:W3CDTF">2022-08-04T07:13:00Z</dcterms:modified>
</cp:coreProperties>
</file>